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ascii="Arial" w:hAnsi="Arial" w:cs="Arial"/>
          <w:b/>
          <w:color w:val="5B5B5B"/>
          <w:kern w:val="0"/>
          <w:sz w:val="32"/>
          <w:szCs w:val="32"/>
          <w:lang w:bidi="ar"/>
        </w:rPr>
      </w:pPr>
      <w:bookmarkStart w:id="0" w:name="_GoBack"/>
      <w:r>
        <w:rPr>
          <w:rFonts w:hint="eastAsia" w:ascii="Arial" w:hAnsi="Arial" w:cs="Arial"/>
          <w:b/>
          <w:color w:val="5B5B5B"/>
          <w:kern w:val="0"/>
          <w:sz w:val="32"/>
          <w:szCs w:val="32"/>
          <w:lang w:bidi="ar"/>
        </w:rPr>
        <w:t>附件3：</w:t>
      </w:r>
    </w:p>
    <w:p>
      <w:pPr>
        <w:pStyle w:val="2"/>
        <w:widowControl/>
        <w:spacing w:line="500" w:lineRule="atLeast"/>
        <w:jc w:val="center"/>
        <w:rPr>
          <w:rFonts w:ascii="宋体" w:hAnsi="宋体" w:cs="宋体"/>
          <w:b/>
          <w:color w:val="000000"/>
          <w:sz w:val="32"/>
          <w:szCs w:val="32"/>
        </w:rPr>
      </w:pPr>
      <w:r>
        <w:rPr>
          <w:rFonts w:hint="eastAsia" w:ascii="宋体" w:hAnsi="宋体" w:cs="宋体"/>
          <w:b/>
          <w:color w:val="000000"/>
          <w:sz w:val="32"/>
          <w:szCs w:val="32"/>
        </w:rPr>
        <w:t>Trimble公司简介</w:t>
      </w:r>
    </w:p>
    <w:bookmarkEnd w:id="0"/>
    <w:p>
      <w:pPr>
        <w:spacing w:line="460" w:lineRule="exact"/>
        <w:ind w:firstLine="560" w:firstLineChars="200"/>
        <w:rPr>
          <w:sz w:val="28"/>
          <w:szCs w:val="28"/>
        </w:rPr>
      </w:pPr>
      <w:r>
        <w:rPr>
          <w:rFonts w:hint="eastAsia"/>
          <w:sz w:val="28"/>
          <w:szCs w:val="28"/>
        </w:rPr>
        <w:t>Trimble公司成立于1978年，是美国一家从事测绘技术开发和应用的高科技公司，主要生产GPS相关产品，拥有超过</w:t>
      </w:r>
      <w:r>
        <w:rPr>
          <w:sz w:val="28"/>
          <w:szCs w:val="28"/>
        </w:rPr>
        <w:t>550</w:t>
      </w:r>
      <w:r>
        <w:rPr>
          <w:rFonts w:hint="eastAsia"/>
          <w:sz w:val="28"/>
          <w:szCs w:val="28"/>
        </w:rPr>
        <w:t>项的已注册GPS专利。</w:t>
      </w:r>
    </w:p>
    <w:p>
      <w:pPr>
        <w:spacing w:line="460" w:lineRule="exact"/>
        <w:ind w:firstLine="560" w:firstLineChars="200"/>
        <w:rPr>
          <w:sz w:val="28"/>
          <w:szCs w:val="28"/>
        </w:rPr>
      </w:pPr>
      <w:r>
        <w:rPr>
          <w:rFonts w:hint="eastAsia"/>
          <w:sz w:val="28"/>
          <w:szCs w:val="28"/>
        </w:rPr>
        <w:t>Trimble公司总部设在美国加利弗尼亚的Sunnyvale，共有3600名员工，分布在全球18个国家。1998年6月，Trimble 在中国北京成立了其第一家代表处，直接为中国用户提供先进的产品和良好的服务。随着中国经济的迅速发展，Trimble在中国市场也快速成长起来，并在行业中成为最具实力的领导者。随着用户的增长，产品日益丰富，对Trimble 也提出了更高的要求。2005年9月，Trimble在中国上海成立亚太区培训、支援与服务中心，2007年8月中国首家工厂隆重开幕，地址在上海市外高桥保税区富特中路311号。</w:t>
      </w:r>
    </w:p>
    <w:p>
      <w:pPr>
        <w:spacing w:line="460" w:lineRule="exact"/>
        <w:ind w:firstLine="560" w:firstLineChars="200"/>
        <w:rPr>
          <w:sz w:val="28"/>
          <w:szCs w:val="28"/>
        </w:rPr>
      </w:pPr>
      <w:r>
        <w:rPr>
          <w:sz w:val="28"/>
          <w:szCs w:val="28"/>
        </w:rPr>
        <w:t>随着通信标准、计算机技术、应用软件的迅速发展，Trimble始终保持不断前进的技术步伐，将GPS信息以及其它定位技术，与其它的数据来源和数据类型完美地融为一体。Trimble不仅仅是GPS技术领袖，而且是真正的信息技术领袖，将无线通信和信息技术之类的其它技术，与GPS和其它定位技术完美地集成整合在一起，使自己始终保持信息革命最前沿的市场领先地位。</w:t>
      </w:r>
    </w:p>
    <w:p>
      <w:pPr>
        <w:spacing w:line="460" w:lineRule="exact"/>
        <w:ind w:firstLine="560" w:firstLineChars="200"/>
        <w:rPr>
          <w:rFonts w:hint="eastAsia"/>
          <w:sz w:val="28"/>
          <w:szCs w:val="28"/>
        </w:rPr>
      </w:pPr>
      <w:r>
        <w:rPr>
          <w:sz w:val="28"/>
          <w:szCs w:val="28"/>
        </w:rPr>
        <w:t>今天，世界各地Trimble的工程师正在推广开发最先进的定位技术，其中有的应用在几年前几乎是很难想象的。借助500多种产品，Trimble继续引领开发以定位技术为中心的解决方案，应对世界上最复杂的挑战。在消费品、民用车辆、建筑设备、农业机械、计算机、PDA等领域，到处都可以看到Trimble技术的身影。各种创新应用层出不穷，其中包括车队调度与管理，道路测量与建筑，地震破坏的监测与测量，国际金融交易的记录与同步，无线通信网络效率的提升。通过定位技术与提升效率的完美结合，Trimble正在改变人们的工作方式。</w:t>
      </w: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attachedTemplate r:id="rId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FB93A73"/>
    <w:rsid w:val="1FB93A73"/>
    <w:rsid w:val="6D5350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4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uiPriority w:val="0"/>
    <w:pPr>
      <w:p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pBdr>
      <w:spacing w:before="0" w:beforeAutospacing="0" w:after="0" w:afterAutospacing="0"/>
      <w:ind w:left="0" w:right="0"/>
      <w:jc w:val="left"/>
    </w:pPr>
    <w:rPr>
      <w:kern w:val="0"/>
      <w:sz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lenovo\AppData\Roaming\Kingsoft\wps\addons\pool\win-i386\knewfileruby_1.0.0.10\template\wps\0.docx" TargetMode="Externa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0.docx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Office_10.1.0.7400_F1E327BC-269C-435d-A152-05C5408002CA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2018-10-10T02:28:00Z</dcterms:created>
  <dc:creator>lenovo</dc:creator>
  <cp:lastModifiedBy>lenovo</cp:lastModifiedBy>
  <dcterms:modified xsi:type="dcterms:W3CDTF">2018-10-10T02:29:35Z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2052-10.1.0.7400</vt:lpwstr>
  </property>
</Properties>
</file>